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D" w:rsidRPr="00492F5E" w:rsidRDefault="006D0326" w:rsidP="006D0326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492F5E">
        <w:rPr>
          <w:rFonts w:ascii="TH SarabunIT๙" w:hAnsi="TH SarabunIT๙" w:cs="TH SarabunIT๙"/>
          <w:b/>
          <w:bCs/>
          <w:sz w:val="48"/>
          <w:szCs w:val="48"/>
          <w:cs/>
        </w:rPr>
        <w:t>คำนำ</w:t>
      </w:r>
    </w:p>
    <w:p w:rsidR="006D0326" w:rsidRDefault="006D0326" w:rsidP="006D0326">
      <w:pPr>
        <w:jc w:val="center"/>
      </w:pPr>
    </w:p>
    <w:p w:rsidR="006D0326" w:rsidRPr="005F1615" w:rsidRDefault="005F1615" w:rsidP="006D0326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6D0326" w:rsidRPr="005F1615">
        <w:rPr>
          <w:rFonts w:ascii="TH SarabunPSK" w:hAnsi="TH SarabunPSK" w:cs="TH SarabunPSK"/>
          <w:color w:val="000000"/>
          <w:sz w:val="36"/>
          <w:szCs w:val="36"/>
          <w:cs/>
        </w:rPr>
        <w:t>การจัดทำแผนปฏิบัติการส่งเสริมคุณธรรมของจังหวัดปัตตานี ประจำปีงบประมาณ  พ.ศ.๒๕๖</w:t>
      </w:r>
      <w:r w:rsidR="006D0326" w:rsidRPr="005F1615">
        <w:rPr>
          <w:rFonts w:ascii="TH SarabunPSK" w:hAnsi="TH SarabunPSK" w:cs="TH SarabunPSK" w:hint="cs"/>
          <w:color w:val="000000"/>
          <w:sz w:val="36"/>
          <w:szCs w:val="36"/>
          <w:cs/>
        </w:rPr>
        <w:t>๓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  <w:cs/>
        </w:rPr>
        <w:t xml:space="preserve"> นี้  ให้ความสำคัญกับการมีส่วนร่วมของทุกภาคส่วนในทุกขั้นตอนของการจัดทำแผนโดยยึดกรอบแนวทางการดำเนินงานตามแผนแม่บทส่งเสริมคุณธรรมของจังหวัดปัตตานี </w:t>
      </w:r>
      <w:r w:rsidR="006D0326" w:rsidRPr="005F1615">
        <w:rPr>
          <w:rFonts w:ascii="TH SarabunPSK" w:hAnsi="TH SarabunPSK" w:cs="TH SarabunPSK" w:hint="cs"/>
          <w:color w:val="000000"/>
          <w:sz w:val="36"/>
          <w:szCs w:val="36"/>
          <w:cs/>
        </w:rPr>
        <w:t>(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  <w:cs/>
        </w:rPr>
        <w:t>ปี</w:t>
      </w:r>
      <w:r w:rsidR="006D0326" w:rsidRPr="005F1615">
        <w:rPr>
          <w:rFonts w:ascii="TH SarabunPSK" w:hAnsi="TH SarabunPSK" w:cs="TH SarabunPSK" w:hint="cs"/>
          <w:color w:val="000000"/>
          <w:sz w:val="36"/>
          <w:szCs w:val="36"/>
          <w:cs/>
        </w:rPr>
        <w:t>งบประมาณ พ.ศ.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  <w:cs/>
        </w:rPr>
        <w:t xml:space="preserve"> ๒๕๖๐-๒๕๖๔</w:t>
      </w:r>
      <w:r w:rsidR="006D0326" w:rsidRPr="005F1615">
        <w:rPr>
          <w:rFonts w:ascii="TH SarabunPSK" w:hAnsi="TH SarabunPSK" w:cs="TH SarabunPSK" w:hint="cs"/>
          <w:color w:val="000000"/>
          <w:sz w:val="36"/>
          <w:szCs w:val="36"/>
          <w:cs/>
        </w:rPr>
        <w:t>)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  <w:cs/>
        </w:rPr>
        <w:t xml:space="preserve">  รวมถึงวิสัยทัศน์ ทิศทาง รายละเอียดของยุทธศาสตร์ในการส่งเสริมคุณธรรมในจังหวัด</w:t>
      </w:r>
      <w:r w:rsidR="006D0326" w:rsidRPr="005F1615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ปัตตานี 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  <w:cs/>
        </w:rPr>
        <w:t xml:space="preserve"> เพื่อมุ่งสู่เป้าประสงค์คือ “ปัตตานี เป็นจังหวัดคุณธรรม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  <w:cs/>
        </w:rPr>
        <w:t>ปฏิบัติตามหลักคำสอนทางศาสนา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  <w:cs/>
        </w:rPr>
        <w:t>น้อมนำหลักปรัชญาของเศรษฐกิจพอเพียง เพื่อธำรงรักษาไว้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  <w:cs/>
        </w:rPr>
        <w:t>ซึ่งวัฒนธรรมอันดีงาม</w:t>
      </w:r>
      <w:r w:rsidR="006D0326" w:rsidRPr="005F1615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  <w:r w:rsidR="006D0326" w:rsidRPr="005F1615">
        <w:rPr>
          <w:rFonts w:ascii="TH SarabunPSK" w:hAnsi="TH SarabunPSK" w:cs="TH SarabunPSK"/>
          <w:color w:val="000000" w:themeColor="text1"/>
          <w:sz w:val="36"/>
          <w:szCs w:val="36"/>
          <w:cs/>
        </w:rPr>
        <w:t>เพื่อการอยู่ร่วมกันอย่างสันติ</w:t>
      </w:r>
      <w:r w:rsidR="006D0326" w:rsidRPr="005F1615">
        <w:rPr>
          <w:rFonts w:ascii="TH SarabunPSK" w:hAnsi="TH SarabunPSK" w:cs="TH SarabunPSK"/>
          <w:color w:val="000000" w:themeColor="text1"/>
          <w:sz w:val="36"/>
          <w:szCs w:val="36"/>
        </w:rPr>
        <w:t>”</w:t>
      </w:r>
    </w:p>
    <w:p w:rsidR="006D0326" w:rsidRPr="005F1615" w:rsidRDefault="006D0326" w:rsidP="006D0326">
      <w:pPr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5F1615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  <w:cs/>
        </w:rPr>
        <w:tab/>
        <w:t xml:space="preserve">จังหวัดปัตตานี มุ่งหวังว่า </w:t>
      </w:r>
      <w:r w:rsidRPr="005F1615">
        <w:rPr>
          <w:rFonts w:ascii="TH SarabunPSK" w:hAnsi="TH SarabunPSK" w:cs="TH SarabunPSK" w:hint="cs"/>
          <w:color w:val="000000"/>
          <w:sz w:val="36"/>
          <w:szCs w:val="36"/>
          <w:cs/>
        </w:rPr>
        <w:t>กิจกรรม/โครงการในแผนปฏิบัติการส่งเสริมคุณธรรม ฉบับนี้ ได้</w:t>
      </w:r>
      <w:r w:rsidRPr="005F1615">
        <w:rPr>
          <w:rFonts w:ascii="TH SarabunPSK" w:hAnsi="TH SarabunPSK" w:cs="TH SarabunPSK"/>
          <w:color w:val="000000"/>
          <w:sz w:val="36"/>
          <w:szCs w:val="36"/>
          <w:cs/>
        </w:rPr>
        <w:t>ขับเคลื่อน</w:t>
      </w:r>
      <w:r w:rsidRPr="005F1615">
        <w:rPr>
          <w:rFonts w:ascii="TH SarabunPSK" w:hAnsi="TH SarabunPSK" w:cs="TH SarabunPSK" w:hint="cs"/>
          <w:color w:val="000000"/>
          <w:sz w:val="36"/>
          <w:szCs w:val="36"/>
          <w:cs/>
        </w:rPr>
        <w:t>การดำเนินการ</w:t>
      </w:r>
      <w:r w:rsidRPr="005F1615">
        <w:rPr>
          <w:rFonts w:ascii="TH SarabunPSK" w:hAnsi="TH SarabunPSK" w:cs="TH SarabunPSK"/>
          <w:color w:val="000000"/>
          <w:sz w:val="36"/>
          <w:szCs w:val="36"/>
          <w:cs/>
        </w:rPr>
        <w:t>ไปสู่การปฏิบัติแล้ว ย่อมก่อให้เกิดผลดีในทุกระดับคือ ในระดับ</w:t>
      </w:r>
      <w:r w:rsidRPr="005F1615">
        <w:rPr>
          <w:rFonts w:ascii="TH SarabunPSK" w:hAnsi="TH SarabunPSK" w:cs="TH SarabunPSK" w:hint="cs"/>
          <w:color w:val="000000"/>
          <w:sz w:val="36"/>
          <w:szCs w:val="36"/>
          <w:cs/>
        </w:rPr>
        <w:t>เด็ก เยาวชน และ</w:t>
      </w:r>
      <w:r w:rsidRPr="005F1615">
        <w:rPr>
          <w:rFonts w:ascii="TH SarabunPSK" w:hAnsi="TH SarabunPSK" w:cs="TH SarabunPSK"/>
          <w:color w:val="000000"/>
          <w:sz w:val="36"/>
          <w:szCs w:val="36"/>
          <w:cs/>
        </w:rPr>
        <w:t>ประชาชน มีความสุข มีพฤติกรรมที่ถูกต้องดีงาม โดยปฏิบัติตามหลักธรรมศาสนา น้อมนำหลัก</w:t>
      </w:r>
      <w:r w:rsidRPr="005F1615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ปรัชญาของเศรษฐกิจพอเพียงไปใช้ในชีวิต ดำรงรักษาไว้ซึ่งวิถีวัฒนธรรมไทย ระดับสังคมเกิดชุมชนคุณธรรม สังคมคุณธรรมที่ยึดมั่นในสถาบันชาติ  สถาบันศาสนา และสถาบันพระมหากษัตริย์สืบไป </w:t>
      </w:r>
    </w:p>
    <w:p w:rsidR="00492F5E" w:rsidRPr="005F1615" w:rsidRDefault="00492F5E" w:rsidP="006D0326">
      <w:pPr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</w:p>
    <w:p w:rsidR="00492F5E" w:rsidRPr="005F1615" w:rsidRDefault="00492F5E" w:rsidP="006D0326">
      <w:pPr>
        <w:jc w:val="thaiDistribute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/>
          <w:color w:val="000000"/>
          <w:sz w:val="36"/>
          <w:szCs w:val="36"/>
        </w:rPr>
        <w:tab/>
      </w:r>
      <w:r w:rsidRPr="005F1615">
        <w:rPr>
          <w:rFonts w:ascii="TH SarabunPSK" w:hAnsi="TH SarabunPSK" w:cs="TH SarabunPSK" w:hint="cs"/>
          <w:color w:val="000000"/>
          <w:sz w:val="36"/>
          <w:szCs w:val="36"/>
          <w:cs/>
        </w:rPr>
        <w:t>สำนักงานวัฒนธรรมจังหวัดปัตตานี</w:t>
      </w:r>
    </w:p>
    <w:p w:rsidR="006D0326" w:rsidRDefault="006D0326" w:rsidP="006D0326">
      <w:pPr>
        <w:jc w:val="center"/>
      </w:pPr>
    </w:p>
    <w:p w:rsidR="006D0326" w:rsidRDefault="006D0326" w:rsidP="006D0326">
      <w:pPr>
        <w:jc w:val="center"/>
      </w:pPr>
    </w:p>
    <w:p w:rsidR="006D0326" w:rsidRDefault="006D0326" w:rsidP="006D0326">
      <w:pPr>
        <w:jc w:val="center"/>
      </w:pPr>
    </w:p>
    <w:p w:rsidR="006D0326" w:rsidRPr="004C3B16" w:rsidRDefault="006D0326" w:rsidP="006D0326">
      <w:pPr>
        <w:tabs>
          <w:tab w:val="center" w:pos="4384"/>
          <w:tab w:val="left" w:pos="5175"/>
        </w:tabs>
        <w:jc w:val="center"/>
        <w:rPr>
          <w:rFonts w:ascii="TH SarabunPSK" w:hAnsi="TH SarabunPSK" w:cs="TH SarabunPSK"/>
          <w:b/>
          <w:bCs/>
          <w:color w:val="000000"/>
          <w:sz w:val="48"/>
          <w:szCs w:val="48"/>
        </w:rPr>
      </w:pPr>
      <w:r w:rsidRPr="004C3B16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lastRenderedPageBreak/>
        <w:t>สารบัญ</w:t>
      </w:r>
    </w:p>
    <w:p w:rsidR="006D0326" w:rsidRPr="004C3B16" w:rsidRDefault="006D0326" w:rsidP="006D0326">
      <w:pPr>
        <w:tabs>
          <w:tab w:val="center" w:pos="4384"/>
          <w:tab w:val="left" w:pos="5175"/>
        </w:tabs>
        <w:rPr>
          <w:rFonts w:ascii="TH SarabunPSK" w:hAnsi="TH SarabunPSK" w:cs="TH SarabunPSK"/>
          <w:b/>
          <w:bCs/>
          <w:color w:val="000000"/>
          <w:sz w:val="48"/>
          <w:szCs w:val="48"/>
        </w:rPr>
      </w:pPr>
      <w:r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 xml:space="preserve">   </w:t>
      </w:r>
      <w:r w:rsidRPr="004C3B16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>เรื่อง</w:t>
      </w:r>
      <w:r w:rsidRPr="004C3B16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ab/>
      </w:r>
      <w:r w:rsidRPr="004C3B16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ab/>
      </w:r>
      <w:r w:rsidRPr="004C3B16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ab/>
      </w:r>
      <w:r w:rsidRPr="004C3B16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ab/>
      </w:r>
      <w:r w:rsidR="00492F5E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ab/>
      </w:r>
      <w:r w:rsidR="00492F5E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ab/>
      </w:r>
      <w:r w:rsidR="00492F5E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ab/>
      </w:r>
      <w:r w:rsidR="00492F5E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ab/>
      </w:r>
      <w:r w:rsidRPr="004C3B16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ab/>
      </w:r>
      <w:r w:rsidRPr="004C3B16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ab/>
      </w:r>
      <w:r w:rsidR="00B82B87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ab/>
      </w:r>
      <w:r w:rsidR="00B82B87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ab/>
      </w:r>
      <w:r w:rsidRPr="004C3B16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 xml:space="preserve"> </w:t>
      </w:r>
      <w:r w:rsidRPr="004C3B16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>หน้า</w:t>
      </w:r>
    </w:p>
    <w:p w:rsidR="006D0326" w:rsidRPr="00801073" w:rsidRDefault="006D0326" w:rsidP="006D0326">
      <w:pPr>
        <w:tabs>
          <w:tab w:val="center" w:pos="4384"/>
          <w:tab w:val="left" w:pos="5175"/>
        </w:tabs>
        <w:spacing w:before="24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0107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   </w:t>
      </w:r>
      <w:r w:rsidRPr="0080107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คำนำ</w:t>
      </w:r>
    </w:p>
    <w:p w:rsidR="006D0326" w:rsidRDefault="006D0326" w:rsidP="006D0326">
      <w:pPr>
        <w:tabs>
          <w:tab w:val="center" w:pos="4384"/>
          <w:tab w:val="left" w:pos="5175"/>
        </w:tabs>
        <w:spacing w:before="12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0107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   </w:t>
      </w:r>
      <w:r w:rsidRPr="0080107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สารบัญ</w:t>
      </w:r>
    </w:p>
    <w:p w:rsidR="00EE7A98" w:rsidRPr="00EE7A98" w:rsidRDefault="00EE7A98" w:rsidP="00EE7A98">
      <w:pPr>
        <w:pStyle w:val="a4"/>
        <w:numPr>
          <w:ilvl w:val="0"/>
          <w:numId w:val="1"/>
        </w:numPr>
        <w:tabs>
          <w:tab w:val="left" w:pos="851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E7A9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กรอบการดำเนินงานตามนโยบายการส่งเสริมคุณธรรมจังหวัดปัตตานี ปี ๒๕๖๓ภายใต้แผนแม่บทส่งเสริมคุณธรรมแห่งชาติ ฉบับที่ ๑ (พ.ศ.๒๕๕๙-๒๕๖๔)</w:t>
      </w:r>
    </w:p>
    <w:p w:rsidR="00BA7B4F" w:rsidRPr="00801073" w:rsidRDefault="00EE7A98" w:rsidP="00EE7A98">
      <w:pPr>
        <w:pStyle w:val="a4"/>
        <w:numPr>
          <w:ilvl w:val="0"/>
          <w:numId w:val="1"/>
        </w:numPr>
        <w:tabs>
          <w:tab w:val="left" w:pos="851"/>
          <w:tab w:val="left" w:pos="5175"/>
        </w:tabs>
        <w:spacing w:before="120"/>
        <w:ind w:left="1276" w:hanging="425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="00801073" w:rsidRPr="00801073">
        <w:rPr>
          <w:rFonts w:ascii="TH SarabunPSK" w:hAnsi="TH SarabunPSK" w:cs="TH SarabunPSK" w:hint="cs"/>
          <w:color w:val="000000"/>
          <w:sz w:val="36"/>
          <w:szCs w:val="36"/>
          <w:cs/>
        </w:rPr>
        <w:t>สภาพทั่วไปและข้อมูลพื้นฐาน</w:t>
      </w:r>
    </w:p>
    <w:p w:rsidR="009466B4" w:rsidRDefault="009466B4" w:rsidP="00BA7B4F">
      <w:pPr>
        <w:tabs>
          <w:tab w:val="left" w:pos="1843"/>
        </w:tabs>
        <w:spacing w:before="120" w:after="0" w:line="240" w:lineRule="auto"/>
        <w:rPr>
          <w:rFonts w:ascii="TH SarabunIT๙" w:hAnsi="TH SarabunIT๙" w:cs="TH SarabunIT๙"/>
          <w:sz w:val="36"/>
          <w:szCs w:val="36"/>
        </w:rPr>
      </w:pPr>
      <w:r w:rsidRPr="0019184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Pr="00801073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191840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191840">
        <w:rPr>
          <w:rFonts w:ascii="TH SarabunIT๙" w:hAnsi="TH SarabunIT๙" w:cs="TH SarabunIT๙" w:hint="cs"/>
          <w:sz w:val="36"/>
          <w:szCs w:val="36"/>
          <w:cs/>
        </w:rPr>
        <w:tab/>
      </w:r>
      <w:r w:rsidRPr="00191840">
        <w:rPr>
          <w:rFonts w:ascii="TH SarabunIT๙" w:hAnsi="TH SarabunIT๙" w:cs="TH SarabunIT๙"/>
          <w:sz w:val="36"/>
          <w:szCs w:val="36"/>
          <w:cs/>
        </w:rPr>
        <w:t>วางระบบรากฐานการเสริมสร้างคุณธรรมในจังหวัด</w:t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191840">
        <w:rPr>
          <w:rFonts w:ascii="TH SarabunIT๙" w:hAnsi="TH SarabunIT๙" w:cs="TH SarabunIT๙"/>
          <w:sz w:val="36"/>
          <w:szCs w:val="36"/>
        </w:rPr>
        <w:t xml:space="preserve">  </w:t>
      </w:r>
      <w:r w:rsidR="00B82B87" w:rsidRPr="00191840">
        <w:rPr>
          <w:rFonts w:ascii="TH SarabunIT๙" w:hAnsi="TH SarabunIT๙" w:cs="TH SarabunIT๙"/>
          <w:sz w:val="36"/>
          <w:szCs w:val="36"/>
        </w:rPr>
        <w:t xml:space="preserve">  </w:t>
      </w:r>
      <w:r w:rsidR="00B82B87" w:rsidRPr="00191840">
        <w:rPr>
          <w:rFonts w:ascii="TH SarabunIT๙" w:hAnsi="TH SarabunIT๙" w:cs="TH SarabunIT๙" w:hint="cs"/>
          <w:sz w:val="36"/>
          <w:szCs w:val="36"/>
          <w:cs/>
        </w:rPr>
        <w:t xml:space="preserve">๑ </w:t>
      </w:r>
    </w:p>
    <w:p w:rsidR="00801073" w:rsidRPr="00191840" w:rsidRDefault="00801073" w:rsidP="00BA7B4F">
      <w:pPr>
        <w:tabs>
          <w:tab w:val="left" w:pos="1843"/>
        </w:tabs>
        <w:spacing w:before="120" w:after="0" w:line="240" w:lineRule="auto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จำนวน 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๑๒๐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>โครงการ   งบประมาณ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๑๙๑,๑๙๕,๐๔๕ 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>บาท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</w:p>
    <w:p w:rsidR="009466B4" w:rsidRDefault="009466B4" w:rsidP="00191840">
      <w:pPr>
        <w:spacing w:before="120" w:after="0" w:line="240" w:lineRule="auto"/>
        <w:rPr>
          <w:rFonts w:ascii="TH SarabunIT๙" w:hAnsi="TH SarabunIT๙" w:cs="TH SarabunIT๙"/>
          <w:sz w:val="36"/>
          <w:szCs w:val="36"/>
        </w:rPr>
      </w:pPr>
      <w:r w:rsidRPr="00191840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</w:t>
      </w:r>
      <w:r w:rsidR="007040CB" w:rsidRPr="0019184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19184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๒</w:t>
      </w:r>
      <w:r w:rsidRPr="00191840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 w:rsidRPr="00191840">
        <w:rPr>
          <w:rFonts w:ascii="TH SarabunIT๙" w:hAnsi="TH SarabunIT๙" w:cs="TH SarabunIT๙"/>
          <w:sz w:val="36"/>
          <w:szCs w:val="36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</w:r>
      <w:r w:rsidR="00B82B87" w:rsidRPr="00191840">
        <w:rPr>
          <w:rFonts w:ascii="TH SarabunIT๙" w:hAnsi="TH SarabunIT๙" w:cs="TH SarabunIT๙"/>
          <w:sz w:val="36"/>
          <w:szCs w:val="36"/>
        </w:rPr>
        <w:tab/>
        <w:t xml:space="preserve">   </w:t>
      </w:r>
      <w:r w:rsidR="00DD0936" w:rsidRPr="00191840">
        <w:rPr>
          <w:rFonts w:ascii="TH SarabunIT๙" w:hAnsi="TH SarabunIT๙" w:cs="TH SarabunIT๙" w:hint="cs"/>
          <w:sz w:val="36"/>
          <w:szCs w:val="36"/>
          <w:cs/>
        </w:rPr>
        <w:t>๕๘</w:t>
      </w:r>
    </w:p>
    <w:p w:rsidR="00801073" w:rsidRPr="00191840" w:rsidRDefault="00801073" w:rsidP="00191840">
      <w:pPr>
        <w:spacing w:before="120" w:after="0" w:line="240" w:lineRule="auto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 จำนวน 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๔๐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>โครงการ   งบประมาณ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๘,๐๕๓,๗๐๐  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  <w:t>บาท</w:t>
      </w:r>
    </w:p>
    <w:p w:rsidR="009466B4" w:rsidRDefault="009466B4" w:rsidP="00191840">
      <w:pPr>
        <w:spacing w:before="120" w:after="0" w:line="240" w:lineRule="auto"/>
        <w:rPr>
          <w:rFonts w:ascii="TH SarabunIT๙" w:hAnsi="TH SarabunIT๙" w:cs="TH SarabunIT๙"/>
          <w:sz w:val="36"/>
          <w:szCs w:val="36"/>
        </w:rPr>
      </w:pPr>
      <w:r w:rsidRPr="0019184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="007040CB" w:rsidRPr="0019184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19184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 </w:t>
      </w:r>
      <w:r w:rsidRPr="0019184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191840">
        <w:rPr>
          <w:rFonts w:ascii="TH SarabunIT๙" w:hAnsi="TH SarabunIT๙" w:cs="TH SarabunIT๙"/>
          <w:sz w:val="36"/>
          <w:szCs w:val="36"/>
          <w:cs/>
        </w:rPr>
        <w:t>สร้างเครือข่ายความร่วมมือในการส่งเสริมคุณธรรม</w:t>
      </w:r>
      <w:r w:rsidR="00DD0936" w:rsidRPr="00191840">
        <w:rPr>
          <w:rFonts w:ascii="TH SarabunIT๙" w:hAnsi="TH SarabunIT๙" w:cs="TH SarabunIT๙"/>
          <w:sz w:val="36"/>
          <w:szCs w:val="36"/>
        </w:rPr>
        <w:tab/>
      </w:r>
      <w:r w:rsidR="00DD0936" w:rsidRPr="00191840">
        <w:rPr>
          <w:rFonts w:ascii="TH SarabunIT๙" w:hAnsi="TH SarabunIT๙" w:cs="TH SarabunIT๙"/>
          <w:sz w:val="36"/>
          <w:szCs w:val="36"/>
        </w:rPr>
        <w:tab/>
      </w:r>
      <w:r w:rsidR="00DD0936" w:rsidRPr="00191840">
        <w:rPr>
          <w:rFonts w:ascii="TH SarabunIT๙" w:hAnsi="TH SarabunIT๙" w:cs="TH SarabunIT๙"/>
          <w:sz w:val="36"/>
          <w:szCs w:val="36"/>
        </w:rPr>
        <w:tab/>
      </w:r>
      <w:r w:rsidR="00DD0936" w:rsidRPr="00191840">
        <w:rPr>
          <w:rFonts w:ascii="TH SarabunIT๙" w:hAnsi="TH SarabunIT๙" w:cs="TH SarabunIT๙"/>
          <w:sz w:val="36"/>
          <w:szCs w:val="36"/>
        </w:rPr>
        <w:tab/>
      </w:r>
      <w:r w:rsidR="00DD0936" w:rsidRPr="00191840">
        <w:rPr>
          <w:rFonts w:ascii="TH SarabunIT๙" w:hAnsi="TH SarabunIT๙" w:cs="TH SarabunIT๙"/>
          <w:sz w:val="36"/>
          <w:szCs w:val="36"/>
        </w:rPr>
        <w:tab/>
      </w:r>
      <w:r w:rsidR="00DD0936" w:rsidRPr="00191840">
        <w:rPr>
          <w:rFonts w:ascii="TH SarabunIT๙" w:hAnsi="TH SarabunIT๙" w:cs="TH SarabunIT๙"/>
          <w:sz w:val="36"/>
          <w:szCs w:val="36"/>
        </w:rPr>
        <w:tab/>
      </w:r>
      <w:r w:rsidR="00DD0936" w:rsidRPr="00191840">
        <w:rPr>
          <w:rFonts w:ascii="TH SarabunIT๙" w:hAnsi="TH SarabunIT๙" w:cs="TH SarabunIT๙"/>
          <w:sz w:val="36"/>
          <w:szCs w:val="36"/>
        </w:rPr>
        <w:tab/>
      </w:r>
      <w:r w:rsidR="00DD0936" w:rsidRPr="00191840">
        <w:rPr>
          <w:rFonts w:ascii="TH SarabunIT๙" w:hAnsi="TH SarabunIT๙" w:cs="TH SarabunIT๙"/>
          <w:sz w:val="36"/>
          <w:szCs w:val="36"/>
        </w:rPr>
        <w:tab/>
        <w:t xml:space="preserve">  </w:t>
      </w:r>
      <w:r w:rsidR="00DD0936" w:rsidRPr="00191840">
        <w:rPr>
          <w:rFonts w:ascii="TH SarabunIT๙" w:hAnsi="TH SarabunIT๙" w:cs="TH SarabunIT๙" w:hint="cs"/>
          <w:sz w:val="36"/>
          <w:szCs w:val="36"/>
          <w:cs/>
        </w:rPr>
        <w:t xml:space="preserve"> ๗๗</w:t>
      </w:r>
    </w:p>
    <w:p w:rsidR="00801073" w:rsidRPr="00191840" w:rsidRDefault="00801073" w:rsidP="00191840">
      <w:pPr>
        <w:spacing w:before="120" w:after="0" w:line="240" w:lineRule="auto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 จำนวน 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๘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>โครงการ   งบประมาณ        ๓๕,๐๐๐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>บาท</w:t>
      </w:r>
    </w:p>
    <w:p w:rsidR="009466B4" w:rsidRPr="00191840" w:rsidRDefault="009466B4" w:rsidP="00191840">
      <w:pPr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9184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="007040CB" w:rsidRPr="0019184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19184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 </w:t>
      </w:r>
      <w:r w:rsidRPr="0019184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191840">
        <w:rPr>
          <w:rFonts w:ascii="TH SarabunIT๙" w:hAnsi="TH SarabunIT๙" w:cs="TH SarabunIT๙"/>
          <w:sz w:val="36"/>
          <w:szCs w:val="36"/>
          <w:cs/>
        </w:rPr>
        <w:t>ส่งเสริมให้จังหวัดเป็นแบบอย่างด้านคุณธรรม</w:t>
      </w:r>
      <w:r w:rsidR="00191840" w:rsidRPr="00191840">
        <w:rPr>
          <w:rFonts w:ascii="TH SarabunIT๙" w:hAnsi="TH SarabunIT๙" w:cs="TH SarabunIT๙"/>
          <w:sz w:val="36"/>
          <w:szCs w:val="36"/>
        </w:rPr>
        <w:tab/>
      </w:r>
      <w:r w:rsidR="00191840" w:rsidRPr="00191840">
        <w:rPr>
          <w:rFonts w:ascii="TH SarabunIT๙" w:hAnsi="TH SarabunIT๙" w:cs="TH SarabunIT๙"/>
          <w:sz w:val="36"/>
          <w:szCs w:val="36"/>
        </w:rPr>
        <w:tab/>
      </w:r>
      <w:r w:rsidR="00191840" w:rsidRPr="00191840">
        <w:rPr>
          <w:rFonts w:ascii="TH SarabunIT๙" w:hAnsi="TH SarabunIT๙" w:cs="TH SarabunIT๙"/>
          <w:sz w:val="36"/>
          <w:szCs w:val="36"/>
        </w:rPr>
        <w:tab/>
      </w:r>
      <w:r w:rsidR="00191840" w:rsidRPr="00191840">
        <w:rPr>
          <w:rFonts w:ascii="TH SarabunIT๙" w:hAnsi="TH SarabunIT๙" w:cs="TH SarabunIT๙"/>
          <w:sz w:val="36"/>
          <w:szCs w:val="36"/>
        </w:rPr>
        <w:tab/>
      </w:r>
      <w:r w:rsidR="00191840" w:rsidRPr="00191840">
        <w:rPr>
          <w:rFonts w:ascii="TH SarabunIT๙" w:hAnsi="TH SarabunIT๙" w:cs="TH SarabunIT๙"/>
          <w:sz w:val="36"/>
          <w:szCs w:val="36"/>
        </w:rPr>
        <w:tab/>
      </w:r>
      <w:r w:rsidR="00191840" w:rsidRPr="00191840">
        <w:rPr>
          <w:rFonts w:ascii="TH SarabunIT๙" w:hAnsi="TH SarabunIT๙" w:cs="TH SarabunIT๙"/>
          <w:sz w:val="36"/>
          <w:szCs w:val="36"/>
        </w:rPr>
        <w:tab/>
      </w:r>
      <w:r w:rsidR="00191840" w:rsidRPr="00191840">
        <w:rPr>
          <w:rFonts w:ascii="TH SarabunIT๙" w:hAnsi="TH SarabunIT๙" w:cs="TH SarabunIT๙"/>
          <w:sz w:val="36"/>
          <w:szCs w:val="36"/>
        </w:rPr>
        <w:tab/>
      </w:r>
      <w:r w:rsidR="00191840" w:rsidRPr="00191840">
        <w:rPr>
          <w:rFonts w:ascii="TH SarabunIT๙" w:hAnsi="TH SarabunIT๙" w:cs="TH SarabunIT๙"/>
          <w:sz w:val="36"/>
          <w:szCs w:val="36"/>
        </w:rPr>
        <w:tab/>
      </w:r>
      <w:r w:rsidR="00191840" w:rsidRPr="00191840">
        <w:rPr>
          <w:rFonts w:ascii="TH SarabunIT๙" w:hAnsi="TH SarabunIT๙" w:cs="TH SarabunIT๙"/>
          <w:sz w:val="36"/>
          <w:szCs w:val="36"/>
        </w:rPr>
        <w:tab/>
      </w:r>
      <w:r w:rsidR="00191840">
        <w:rPr>
          <w:rFonts w:ascii="TH SarabunIT๙" w:hAnsi="TH SarabunIT๙" w:cs="TH SarabunIT๙"/>
          <w:sz w:val="36"/>
          <w:szCs w:val="36"/>
        </w:rPr>
        <w:t xml:space="preserve"> </w:t>
      </w:r>
      <w:r w:rsidR="00191840" w:rsidRPr="00191840">
        <w:rPr>
          <w:rFonts w:ascii="TH SarabunIT๙" w:hAnsi="TH SarabunIT๙" w:cs="TH SarabunIT๙"/>
          <w:sz w:val="36"/>
          <w:szCs w:val="36"/>
        </w:rPr>
        <w:t xml:space="preserve">  </w:t>
      </w:r>
      <w:r w:rsidR="00191840" w:rsidRPr="00191840">
        <w:rPr>
          <w:rFonts w:ascii="TH SarabunIT๙" w:hAnsi="TH SarabunIT๙" w:cs="TH SarabunIT๙" w:hint="cs"/>
          <w:sz w:val="36"/>
          <w:szCs w:val="36"/>
          <w:cs/>
        </w:rPr>
        <w:t>๘๒</w:t>
      </w:r>
    </w:p>
    <w:p w:rsidR="00801073" w:rsidRPr="00191840" w:rsidRDefault="00801073" w:rsidP="00801073">
      <w:pPr>
        <w:spacing w:before="120" w:after="0" w:line="240" w:lineRule="auto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 จำนวน 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๑๔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>โครงการ   งบประมาณ        ๗,๗๑๗,๐๐๐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>บาท</w:t>
      </w:r>
    </w:p>
    <w:p w:rsidR="00801073" w:rsidRPr="00801073" w:rsidRDefault="00801073" w:rsidP="00801073">
      <w:pPr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80107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รวมทั้งสิ้นจำนวน  </w:t>
      </w:r>
      <w:r w:rsidRPr="00801073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 xml:space="preserve">๑๘๒  </w:t>
      </w:r>
      <w:r w:rsidRPr="00801073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โครงการ   งบประมาณ   ๒๐๓,๐๐๐,๗๔๕</w:t>
      </w:r>
      <w:r w:rsidRPr="00801073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 xml:space="preserve"> บาท</w:t>
      </w:r>
    </w:p>
    <w:p w:rsidR="009466B4" w:rsidRPr="00DD6B7E" w:rsidRDefault="009466B4" w:rsidP="009466B4">
      <w:pPr>
        <w:rPr>
          <w:rFonts w:ascii="TH SarabunIT๙" w:hAnsi="TH SarabunIT๙" w:cs="TH SarabunIT๙"/>
          <w:b/>
          <w:bCs/>
        </w:rPr>
      </w:pPr>
    </w:p>
    <w:p w:rsidR="009466B4" w:rsidRDefault="009466B4" w:rsidP="006D0326">
      <w:pPr>
        <w:tabs>
          <w:tab w:val="center" w:pos="4384"/>
          <w:tab w:val="left" w:pos="5175"/>
        </w:tabs>
        <w:spacing w:before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073" w:rsidRDefault="00801073" w:rsidP="006D0326">
      <w:pPr>
        <w:tabs>
          <w:tab w:val="center" w:pos="4384"/>
          <w:tab w:val="left" w:pos="5175"/>
        </w:tabs>
        <w:spacing w:before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073" w:rsidRDefault="00801073" w:rsidP="006D0326">
      <w:pPr>
        <w:tabs>
          <w:tab w:val="center" w:pos="4384"/>
          <w:tab w:val="left" w:pos="5175"/>
        </w:tabs>
        <w:spacing w:before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073" w:rsidRDefault="00801073" w:rsidP="006D0326">
      <w:pPr>
        <w:tabs>
          <w:tab w:val="center" w:pos="4384"/>
          <w:tab w:val="left" w:pos="5175"/>
        </w:tabs>
        <w:spacing w:before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073" w:rsidRDefault="00801073" w:rsidP="006D0326">
      <w:pPr>
        <w:tabs>
          <w:tab w:val="center" w:pos="4384"/>
          <w:tab w:val="left" w:pos="5175"/>
        </w:tabs>
        <w:spacing w:before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073" w:rsidRDefault="00801073" w:rsidP="006D0326">
      <w:pPr>
        <w:tabs>
          <w:tab w:val="center" w:pos="4384"/>
          <w:tab w:val="left" w:pos="5175"/>
        </w:tabs>
        <w:spacing w:before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073" w:rsidRPr="004C3B16" w:rsidRDefault="00801073" w:rsidP="006D0326">
      <w:pPr>
        <w:tabs>
          <w:tab w:val="center" w:pos="4384"/>
          <w:tab w:val="left" w:pos="5175"/>
        </w:tabs>
        <w:spacing w:before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D0326" w:rsidRDefault="006D0326" w:rsidP="006D0326">
      <w:pPr>
        <w:jc w:val="center"/>
      </w:pPr>
    </w:p>
    <w:p w:rsidR="006D0326" w:rsidRDefault="006D0326" w:rsidP="006D0326">
      <w:pPr>
        <w:jc w:val="center"/>
      </w:pPr>
    </w:p>
    <w:p w:rsidR="006D0326" w:rsidRDefault="006D0326" w:rsidP="006D0326"/>
    <w:p w:rsidR="006D0326" w:rsidRDefault="006D0326" w:rsidP="006D0326">
      <w:pPr>
        <w:jc w:val="center"/>
      </w:pPr>
    </w:p>
    <w:p w:rsidR="006D0326" w:rsidRDefault="006D0326" w:rsidP="006D0326">
      <w:pPr>
        <w:jc w:val="center"/>
      </w:pPr>
    </w:p>
    <w:p w:rsidR="006D0326" w:rsidRDefault="006D0326" w:rsidP="006D0326">
      <w:pPr>
        <w:jc w:val="center"/>
      </w:pPr>
    </w:p>
    <w:p w:rsidR="006D0326" w:rsidRDefault="006D0326" w:rsidP="006D0326">
      <w:pPr>
        <w:jc w:val="center"/>
      </w:pPr>
    </w:p>
    <w:p w:rsidR="006D0326" w:rsidRDefault="006D0326" w:rsidP="006D0326">
      <w:pPr>
        <w:jc w:val="center"/>
      </w:pPr>
    </w:p>
    <w:p w:rsidR="006D0326" w:rsidRDefault="006D0326" w:rsidP="006D0326">
      <w:pPr>
        <w:jc w:val="center"/>
      </w:pPr>
    </w:p>
    <w:sectPr w:rsidR="006D0326" w:rsidSect="006D0326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E3855"/>
    <w:multiLevelType w:val="hybridMultilevel"/>
    <w:tmpl w:val="FCE0B364"/>
    <w:lvl w:ilvl="0" w:tplc="46245C22">
      <w:start w:val="3"/>
      <w:numFmt w:val="bullet"/>
      <w:lvlText w:val="-"/>
      <w:lvlJc w:val="left"/>
      <w:pPr>
        <w:ind w:left="121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20"/>
  <w:characterSpacingControl w:val="doNotCompress"/>
  <w:compat>
    <w:applyBreakingRules/>
  </w:compat>
  <w:rsids>
    <w:rsidRoot w:val="006D0326"/>
    <w:rsid w:val="00191840"/>
    <w:rsid w:val="00472926"/>
    <w:rsid w:val="00492F5E"/>
    <w:rsid w:val="004B21C4"/>
    <w:rsid w:val="00534913"/>
    <w:rsid w:val="005C5AA4"/>
    <w:rsid w:val="005F1615"/>
    <w:rsid w:val="006D0326"/>
    <w:rsid w:val="007040CB"/>
    <w:rsid w:val="00801073"/>
    <w:rsid w:val="009466B4"/>
    <w:rsid w:val="00952946"/>
    <w:rsid w:val="00A13E6D"/>
    <w:rsid w:val="00B82B87"/>
    <w:rsid w:val="00BA7B4F"/>
    <w:rsid w:val="00BC6C99"/>
    <w:rsid w:val="00BD100E"/>
    <w:rsid w:val="00DD0936"/>
    <w:rsid w:val="00DD68C7"/>
    <w:rsid w:val="00DE2D33"/>
    <w:rsid w:val="00EC1056"/>
    <w:rsid w:val="00EE7A98"/>
    <w:rsid w:val="00FA3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0E"/>
    <w:pPr>
      <w:spacing w:after="200" w:line="276" w:lineRule="auto"/>
    </w:pPr>
    <w:rPr>
      <w:rFonts w:ascii="Calibri" w:hAnsi="Calibri" w:cs="Angsana New"/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BD10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D10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BD100E"/>
    <w:rPr>
      <w:rFonts w:ascii="Calibri" w:eastAsia="Times New Roman" w:hAnsi="Calibri" w:cs="Angsana New"/>
      <w:sz w:val="22"/>
      <w:szCs w:val="28"/>
    </w:rPr>
  </w:style>
  <w:style w:type="paragraph" w:styleId="a4">
    <w:name w:val="List Paragraph"/>
    <w:basedOn w:val="a"/>
    <w:uiPriority w:val="34"/>
    <w:qFormat/>
    <w:rsid w:val="00BD100E"/>
    <w:pPr>
      <w:ind w:left="720"/>
      <w:contextualSpacing/>
    </w:pPr>
    <w:rPr>
      <w:rFonts w:eastAsia="Times New Roman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D_GROUP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vanida</dc:creator>
  <cp:keywords/>
  <dc:description/>
  <cp:lastModifiedBy>vanida</cp:lastModifiedBy>
  <cp:revision>12</cp:revision>
  <cp:lastPrinted>2020-01-10T00:45:00Z</cp:lastPrinted>
  <dcterms:created xsi:type="dcterms:W3CDTF">2020-01-09T23:20:00Z</dcterms:created>
  <dcterms:modified xsi:type="dcterms:W3CDTF">2020-01-10T00:45:00Z</dcterms:modified>
</cp:coreProperties>
</file>